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AFBC7" w14:textId="77777777" w:rsidR="00AB5FD0" w:rsidRPr="00AB5FD0" w:rsidRDefault="00AB5FD0" w:rsidP="00AB5FD0">
      <w:pPr>
        <w:jc w:val="center"/>
        <w:rPr>
          <w:rFonts w:ascii="-webkit-standard" w:hAnsi="-webkit-standard" w:cs="Times New Roman"/>
          <w:color w:val="000000"/>
          <w:lang w:val="tr-TR"/>
        </w:rPr>
      </w:pPr>
      <w:r w:rsidRPr="00AB5FD0">
        <w:rPr>
          <w:rFonts w:ascii="Cambria" w:hAnsi="Cambria" w:cs="Times New Roman"/>
          <w:b/>
          <w:bCs/>
          <w:color w:val="1155CC"/>
          <w:sz w:val="22"/>
          <w:szCs w:val="22"/>
          <w:lang w:val="tr-TR"/>
        </w:rPr>
        <w:br/>
        <w:t xml:space="preserve">Gediz Deltası İstişare Kurulu Toplantısı </w:t>
      </w:r>
    </w:p>
    <w:p w14:paraId="7309C387" w14:textId="77777777" w:rsidR="00AB5FD0" w:rsidRPr="00AB5FD0" w:rsidRDefault="00AB5FD0" w:rsidP="00AB5FD0">
      <w:pPr>
        <w:jc w:val="center"/>
        <w:rPr>
          <w:rFonts w:ascii="-webkit-standard" w:hAnsi="-webkit-standard" w:cs="Times New Roman"/>
          <w:color w:val="000000"/>
          <w:lang w:val="tr-TR"/>
        </w:rPr>
      </w:pPr>
      <w:r w:rsidRPr="00AB5FD0">
        <w:rPr>
          <w:rFonts w:ascii="Cambria" w:hAnsi="Cambria" w:cs="Times New Roman"/>
          <w:b/>
          <w:bCs/>
          <w:color w:val="1155CC"/>
          <w:sz w:val="22"/>
          <w:szCs w:val="22"/>
          <w:lang w:val="tr-TR"/>
        </w:rPr>
        <w:t>Sonuç Bildirgesi</w:t>
      </w:r>
    </w:p>
    <w:p w14:paraId="589F01C3" w14:textId="77777777" w:rsidR="00AB5FD0" w:rsidRPr="00AB5FD0" w:rsidRDefault="00AB5FD0" w:rsidP="00AB5FD0">
      <w:pPr>
        <w:rPr>
          <w:rFonts w:ascii="Times New Roman" w:eastAsia="Times New Roman" w:hAnsi="Times New Roman" w:cs="Times New Roman"/>
          <w:lang w:val="tr-TR"/>
        </w:rPr>
      </w:pPr>
      <w:r w:rsidRPr="00AB5FD0">
        <w:rPr>
          <w:rFonts w:ascii="-webkit-standard" w:eastAsia="Times New Roman" w:hAnsi="-webkit-standard" w:cs="Times New Roman"/>
          <w:color w:val="000000"/>
          <w:lang w:val="tr-TR"/>
        </w:rPr>
        <w:br/>
      </w:r>
    </w:p>
    <w:p w14:paraId="67136915" w14:textId="77777777" w:rsidR="00AB5FD0" w:rsidRPr="00AB5FD0" w:rsidRDefault="00AB5FD0" w:rsidP="00AB5FD0">
      <w:pPr>
        <w:jc w:val="both"/>
        <w:rPr>
          <w:rFonts w:ascii="-webkit-standard" w:hAnsi="-webkit-standard" w:cs="Times New Roman"/>
          <w:color w:val="000000"/>
          <w:lang w:val="tr-TR"/>
        </w:rPr>
      </w:pPr>
      <w:r w:rsidRPr="00AB5FD0">
        <w:rPr>
          <w:rFonts w:ascii="Cambria" w:hAnsi="Cambria" w:cs="Times New Roman"/>
          <w:color w:val="666666"/>
          <w:sz w:val="22"/>
          <w:szCs w:val="22"/>
          <w:lang w:val="tr-TR"/>
        </w:rPr>
        <w:t xml:space="preserve">Farklı kurumlarda çalışan </w:t>
      </w:r>
      <w:r w:rsidRPr="00AB5FD0">
        <w:rPr>
          <w:rFonts w:ascii="Cambria" w:hAnsi="Cambria" w:cs="Times New Roman"/>
          <w:color w:val="666666"/>
          <w:sz w:val="22"/>
          <w:szCs w:val="22"/>
          <w:shd w:val="clear" w:color="auto" w:fill="FFFFFF"/>
          <w:lang w:val="tr-TR"/>
        </w:rPr>
        <w:t>on iki akademisyen</w:t>
      </w:r>
      <w:r w:rsidRPr="00AB5FD0">
        <w:rPr>
          <w:rFonts w:ascii="Cambria" w:hAnsi="Cambria" w:cs="Times New Roman"/>
          <w:color w:val="666666"/>
          <w:sz w:val="22"/>
          <w:szCs w:val="22"/>
          <w:lang w:val="tr-TR"/>
        </w:rPr>
        <w:t xml:space="preserve"> ve araştırmacı bir araya gelerek İzmir’in Gediz Deltası konusunda bir bilimsel istişare toplantısı gerçekleştirdi. Kuşlar, bitkiler, sürüngenler, çift yaşamlılar, memeliler, su canlıları ve sulak alanlar konusunda uzmanların bir araya geldiği toplantı İzmir Sanat Binası’nda 11 Aralık 2018’de gerçekleşti. Toplantıda şehir sulak alan ilişkisi, Gediz Deltası’nda yaşayan canlıların durumları, deltaya yönelik tehditler ve çözüm önerileri tartışıldı. Bir araya gelen uzmanlar aşağıdaki konulara dikkate çekti:</w:t>
      </w:r>
    </w:p>
    <w:p w14:paraId="6EB34343" w14:textId="77777777" w:rsidR="00AB5FD0" w:rsidRPr="00AB5FD0" w:rsidRDefault="00AB5FD0" w:rsidP="00AB5FD0">
      <w:pPr>
        <w:rPr>
          <w:rFonts w:ascii="Times New Roman" w:eastAsia="Times New Roman" w:hAnsi="Times New Roman" w:cs="Times New Roman"/>
          <w:lang w:val="tr-TR"/>
        </w:rPr>
      </w:pPr>
    </w:p>
    <w:p w14:paraId="6E284C1C" w14:textId="77777777" w:rsidR="00AB5FD0" w:rsidRPr="00AB5FD0" w:rsidRDefault="00AB5FD0" w:rsidP="00AB5FD0">
      <w:pPr>
        <w:jc w:val="both"/>
        <w:rPr>
          <w:rFonts w:ascii="-webkit-standard" w:hAnsi="-webkit-standard" w:cs="Times New Roman"/>
          <w:color w:val="000000"/>
          <w:lang w:val="tr-TR"/>
        </w:rPr>
      </w:pPr>
      <w:r w:rsidRPr="00AB5FD0">
        <w:rPr>
          <w:rFonts w:ascii="Cambria" w:hAnsi="Cambria" w:cs="Times New Roman"/>
          <w:color w:val="666666"/>
          <w:sz w:val="22"/>
          <w:szCs w:val="22"/>
          <w:lang w:val="tr-TR"/>
        </w:rPr>
        <w:t>Gediz Deltası:</w:t>
      </w:r>
    </w:p>
    <w:p w14:paraId="1AFCC83C" w14:textId="77777777" w:rsidR="00AB5FD0" w:rsidRPr="00AB5FD0" w:rsidRDefault="00AB5FD0" w:rsidP="00AB5FD0">
      <w:pPr>
        <w:numPr>
          <w:ilvl w:val="0"/>
          <w:numId w:val="1"/>
        </w:numPr>
        <w:jc w:val="both"/>
        <w:textAlignment w:val="baseline"/>
        <w:rPr>
          <w:rFonts w:ascii="Noto Sans Symbols" w:hAnsi="Noto Sans Symbols" w:cs="Times New Roman"/>
          <w:color w:val="666666"/>
          <w:sz w:val="20"/>
          <w:szCs w:val="20"/>
          <w:lang w:val="tr-TR"/>
        </w:rPr>
      </w:pPr>
      <w:r w:rsidRPr="00AB5FD0">
        <w:rPr>
          <w:rFonts w:ascii="Cambria" w:hAnsi="Cambria" w:cs="Times New Roman"/>
          <w:color w:val="666666"/>
          <w:sz w:val="22"/>
          <w:szCs w:val="22"/>
          <w:lang w:val="tr-TR"/>
        </w:rPr>
        <w:t>İzmir gibi nüfusu dört milyonu aşan bir metropolle iç içe geçmiş yeryüzündeki nadir sulak</w:t>
      </w:r>
      <w:r>
        <w:rPr>
          <w:rFonts w:ascii="Cambria" w:hAnsi="Cambria" w:cs="Times New Roman"/>
          <w:color w:val="666666"/>
          <w:sz w:val="22"/>
          <w:szCs w:val="22"/>
          <w:lang w:val="tr-TR"/>
        </w:rPr>
        <w:t xml:space="preserve"> </w:t>
      </w:r>
      <w:r w:rsidRPr="00AB5FD0">
        <w:rPr>
          <w:rFonts w:ascii="Cambria" w:hAnsi="Cambria" w:cs="Times New Roman"/>
          <w:color w:val="666666"/>
          <w:sz w:val="22"/>
          <w:szCs w:val="22"/>
          <w:lang w:val="tr-TR"/>
        </w:rPr>
        <w:t>alandan biridir.</w:t>
      </w:r>
    </w:p>
    <w:p w14:paraId="6E9A5539" w14:textId="77777777" w:rsidR="00AB5FD0" w:rsidRPr="00AB5FD0" w:rsidRDefault="00AB5FD0" w:rsidP="00AB5FD0">
      <w:pPr>
        <w:numPr>
          <w:ilvl w:val="0"/>
          <w:numId w:val="1"/>
        </w:numPr>
        <w:jc w:val="both"/>
        <w:textAlignment w:val="baseline"/>
        <w:rPr>
          <w:rFonts w:ascii="Noto Sans Symbols" w:hAnsi="Noto Sans Symbols" w:cs="Times New Roman"/>
          <w:color w:val="666666"/>
          <w:sz w:val="20"/>
          <w:szCs w:val="20"/>
          <w:lang w:val="tr-TR"/>
        </w:rPr>
      </w:pPr>
      <w:r w:rsidRPr="00AB5FD0">
        <w:rPr>
          <w:rFonts w:ascii="Cambria" w:hAnsi="Cambria" w:cs="Times New Roman"/>
          <w:color w:val="666666"/>
          <w:sz w:val="22"/>
          <w:szCs w:val="22"/>
          <w:lang w:val="tr-TR"/>
        </w:rPr>
        <w:t>UNESCO’nun dört Dünya Doğa Mirası kriterinin tümünü sağlamaktadır.</w:t>
      </w:r>
    </w:p>
    <w:p w14:paraId="31C46B16" w14:textId="77777777" w:rsidR="00AB5FD0" w:rsidRPr="00AB5FD0" w:rsidRDefault="00AB5FD0" w:rsidP="00AB5FD0">
      <w:pPr>
        <w:numPr>
          <w:ilvl w:val="0"/>
          <w:numId w:val="1"/>
        </w:numPr>
        <w:jc w:val="both"/>
        <w:textAlignment w:val="baseline"/>
        <w:rPr>
          <w:rFonts w:ascii="Noto Sans Symbols" w:hAnsi="Noto Sans Symbols" w:cs="Times New Roman"/>
          <w:color w:val="666666"/>
          <w:sz w:val="20"/>
          <w:szCs w:val="20"/>
          <w:lang w:val="tr-TR"/>
        </w:rPr>
      </w:pPr>
      <w:r w:rsidRPr="00AB5FD0">
        <w:rPr>
          <w:rFonts w:ascii="Cambria" w:hAnsi="Cambria" w:cs="Times New Roman"/>
          <w:color w:val="666666"/>
          <w:sz w:val="22"/>
          <w:szCs w:val="22"/>
          <w:lang w:val="tr-TR"/>
        </w:rPr>
        <w:t>Flamingoların dünya nüfusunun yaklaşık yüzde onu burada yaşamaktadır.</w:t>
      </w:r>
    </w:p>
    <w:p w14:paraId="574CFCBD" w14:textId="77777777" w:rsidR="00AB5FD0" w:rsidRPr="00AB5FD0" w:rsidRDefault="00AB5FD0" w:rsidP="00AB5FD0">
      <w:pPr>
        <w:numPr>
          <w:ilvl w:val="0"/>
          <w:numId w:val="1"/>
        </w:numPr>
        <w:jc w:val="both"/>
        <w:textAlignment w:val="baseline"/>
        <w:rPr>
          <w:rFonts w:ascii="Noto Sans Symbols" w:hAnsi="Noto Sans Symbols" w:cs="Times New Roman"/>
          <w:color w:val="666666"/>
          <w:sz w:val="20"/>
          <w:szCs w:val="20"/>
          <w:lang w:val="tr-TR"/>
        </w:rPr>
      </w:pPr>
      <w:r w:rsidRPr="00AB5FD0">
        <w:rPr>
          <w:rFonts w:ascii="Cambria" w:hAnsi="Cambria" w:cs="Times New Roman"/>
          <w:color w:val="666666"/>
          <w:sz w:val="22"/>
          <w:szCs w:val="22"/>
          <w:lang w:val="tr-TR"/>
        </w:rPr>
        <w:t xml:space="preserve">Nesli tehlike altında olan pek çok kuş türü, Akdeniz foku, </w:t>
      </w:r>
      <w:proofErr w:type="spellStart"/>
      <w:r w:rsidRPr="00AB5FD0">
        <w:rPr>
          <w:rFonts w:ascii="Cambria" w:hAnsi="Cambria" w:cs="Times New Roman"/>
          <w:i/>
          <w:color w:val="666666"/>
          <w:sz w:val="22"/>
          <w:szCs w:val="22"/>
          <w:lang w:val="tr-TR"/>
        </w:rPr>
        <w:t>Caretta</w:t>
      </w:r>
      <w:proofErr w:type="spellEnd"/>
      <w:r w:rsidRPr="00AB5FD0">
        <w:rPr>
          <w:rFonts w:ascii="Cambria" w:hAnsi="Cambria" w:cs="Times New Roman"/>
          <w:i/>
          <w:color w:val="666666"/>
          <w:sz w:val="22"/>
          <w:szCs w:val="22"/>
          <w:lang w:val="tr-TR"/>
        </w:rPr>
        <w:t xml:space="preserve"> </w:t>
      </w:r>
      <w:proofErr w:type="spellStart"/>
      <w:r w:rsidRPr="00AB5FD0">
        <w:rPr>
          <w:rFonts w:ascii="Cambria" w:hAnsi="Cambria" w:cs="Times New Roman"/>
          <w:i/>
          <w:color w:val="666666"/>
          <w:sz w:val="22"/>
          <w:szCs w:val="22"/>
          <w:lang w:val="tr-TR"/>
        </w:rPr>
        <w:t>caretta</w:t>
      </w:r>
      <w:proofErr w:type="spellEnd"/>
      <w:r w:rsidRPr="00AB5FD0">
        <w:rPr>
          <w:rFonts w:ascii="Cambria" w:hAnsi="Cambria" w:cs="Times New Roman"/>
          <w:color w:val="666666"/>
          <w:sz w:val="22"/>
          <w:szCs w:val="22"/>
          <w:lang w:val="tr-TR"/>
        </w:rPr>
        <w:t xml:space="preserve"> deniz kaplumbağasının birlikte yaşadığı tek alandır.</w:t>
      </w:r>
    </w:p>
    <w:p w14:paraId="3F88BF05" w14:textId="77777777" w:rsidR="00AB5FD0" w:rsidRPr="00AB5FD0" w:rsidRDefault="00AB5FD0" w:rsidP="00AB5FD0">
      <w:pPr>
        <w:numPr>
          <w:ilvl w:val="0"/>
          <w:numId w:val="1"/>
        </w:numPr>
        <w:jc w:val="both"/>
        <w:textAlignment w:val="baseline"/>
        <w:rPr>
          <w:rFonts w:ascii="Noto Sans Symbols" w:hAnsi="Noto Sans Symbols" w:cs="Times New Roman"/>
          <w:color w:val="666666"/>
          <w:sz w:val="20"/>
          <w:szCs w:val="20"/>
          <w:lang w:val="tr-TR"/>
        </w:rPr>
      </w:pPr>
      <w:r w:rsidRPr="00AB5FD0">
        <w:rPr>
          <w:rFonts w:ascii="Cambria" w:hAnsi="Cambria" w:cs="Times New Roman"/>
          <w:color w:val="666666"/>
          <w:sz w:val="22"/>
          <w:szCs w:val="22"/>
          <w:lang w:val="tr-TR"/>
        </w:rPr>
        <w:t>Tüm Ege Denizi’ndeki en önemli balık yavrulama ve beslenme alanlarından biridir ve Türkiye’deki tuz üretiminin yaklaşık üçte biri burada gerçekleşmektedir.</w:t>
      </w:r>
    </w:p>
    <w:p w14:paraId="7C14ECEB" w14:textId="77777777" w:rsidR="00AB5FD0" w:rsidRPr="00AB5FD0" w:rsidRDefault="00AB5FD0" w:rsidP="00AB5FD0">
      <w:pPr>
        <w:numPr>
          <w:ilvl w:val="0"/>
          <w:numId w:val="1"/>
        </w:numPr>
        <w:jc w:val="both"/>
        <w:textAlignment w:val="baseline"/>
        <w:rPr>
          <w:rFonts w:ascii="Noto Sans Symbols" w:hAnsi="Noto Sans Symbols" w:cs="Times New Roman"/>
          <w:color w:val="666666"/>
          <w:sz w:val="20"/>
          <w:szCs w:val="20"/>
          <w:lang w:val="tr-TR"/>
        </w:rPr>
      </w:pPr>
      <w:r w:rsidRPr="00AB5FD0">
        <w:rPr>
          <w:rFonts w:ascii="Cambria" w:hAnsi="Cambria" w:cs="Times New Roman"/>
          <w:color w:val="666666"/>
          <w:sz w:val="22"/>
          <w:szCs w:val="22"/>
          <w:lang w:val="tr-TR"/>
        </w:rPr>
        <w:t>Delta, ulusal ve uluslararası yasalarla korunmaktadır ve İzmir şehrinin doğayla bütünleşik bir yaşam sürmesi için önemli bir potansiyel arz etmektedir.</w:t>
      </w:r>
    </w:p>
    <w:p w14:paraId="49D1E5DC" w14:textId="77777777" w:rsidR="00AB5FD0" w:rsidRPr="00AB5FD0" w:rsidRDefault="00AB5FD0" w:rsidP="00AB5FD0">
      <w:pPr>
        <w:rPr>
          <w:rFonts w:ascii="Times New Roman" w:eastAsia="Times New Roman" w:hAnsi="Times New Roman" w:cs="Times New Roman"/>
          <w:lang w:val="tr-TR"/>
        </w:rPr>
      </w:pPr>
    </w:p>
    <w:p w14:paraId="11D7A04E" w14:textId="4271C481" w:rsidR="00AB5FD0" w:rsidRPr="00E61F8E" w:rsidRDefault="00AB5FD0" w:rsidP="00E61F8E">
      <w:pPr>
        <w:jc w:val="both"/>
        <w:rPr>
          <w:rFonts w:ascii="-webkit-standard" w:hAnsi="-webkit-standard" w:cs="Times New Roman"/>
          <w:color w:val="000000"/>
          <w:lang w:val="tr-TR"/>
        </w:rPr>
      </w:pPr>
      <w:r w:rsidRPr="00AB5FD0">
        <w:rPr>
          <w:rFonts w:ascii="Cambria" w:hAnsi="Cambria" w:cs="Times New Roman"/>
          <w:color w:val="666666"/>
          <w:sz w:val="22"/>
          <w:szCs w:val="22"/>
          <w:lang w:val="tr-TR"/>
        </w:rPr>
        <w:t>Gediz Deltası’nın varlığını sürdürebilmesi ve gelecek nesillere aktarılması için aşağıdaki konuların ivedi olarak ele alınması gerekmektedir:</w:t>
      </w:r>
    </w:p>
    <w:p w14:paraId="182D805E" w14:textId="77777777" w:rsidR="00AB5FD0" w:rsidRPr="00AB5FD0" w:rsidRDefault="00AB5FD0" w:rsidP="00AB5FD0">
      <w:pPr>
        <w:numPr>
          <w:ilvl w:val="0"/>
          <w:numId w:val="2"/>
        </w:numPr>
        <w:jc w:val="both"/>
        <w:textAlignment w:val="baseline"/>
        <w:rPr>
          <w:rFonts w:ascii="Noto Sans Symbols" w:hAnsi="Noto Sans Symbols" w:cs="Times New Roman"/>
          <w:color w:val="666666"/>
          <w:sz w:val="20"/>
          <w:szCs w:val="20"/>
          <w:lang w:val="tr-TR"/>
        </w:rPr>
      </w:pPr>
      <w:r w:rsidRPr="00AB5FD0">
        <w:rPr>
          <w:rFonts w:ascii="Cambria" w:hAnsi="Cambria" w:cs="Times New Roman"/>
          <w:color w:val="666666"/>
          <w:sz w:val="22"/>
          <w:szCs w:val="22"/>
          <w:lang w:val="tr-TR"/>
        </w:rPr>
        <w:t>Farklı araştırma ve koruma kurumları arasında koordinasyonun ve veri akışının sağlanması.</w:t>
      </w:r>
    </w:p>
    <w:p w14:paraId="24A25A2F" w14:textId="77777777" w:rsidR="00AB5FD0" w:rsidRPr="00AB5FD0" w:rsidRDefault="00AB5FD0" w:rsidP="00AB5FD0">
      <w:pPr>
        <w:numPr>
          <w:ilvl w:val="0"/>
          <w:numId w:val="2"/>
        </w:numPr>
        <w:jc w:val="both"/>
        <w:textAlignment w:val="baseline"/>
        <w:rPr>
          <w:rFonts w:ascii="Noto Sans Symbols" w:hAnsi="Noto Sans Symbols" w:cs="Times New Roman"/>
          <w:color w:val="666666"/>
          <w:sz w:val="20"/>
          <w:szCs w:val="20"/>
          <w:lang w:val="tr-TR"/>
        </w:rPr>
      </w:pPr>
      <w:r w:rsidRPr="00AB5FD0">
        <w:rPr>
          <w:rFonts w:ascii="Cambria" w:hAnsi="Cambria" w:cs="Times New Roman"/>
          <w:color w:val="666666"/>
          <w:sz w:val="22"/>
          <w:szCs w:val="22"/>
          <w:lang w:val="tr-TR"/>
        </w:rPr>
        <w:t>Deltada varlığı bilinen türlerin dağılımları ve popülasyon durumlarının daha iyi anlaşılması ve biyolojik çeşitliliği dair verilerin tüm araştırmacı ve korumacıların erişimi olan bir veri tabanında saklanması.</w:t>
      </w:r>
    </w:p>
    <w:p w14:paraId="036A9438" w14:textId="77777777" w:rsidR="00AB5FD0" w:rsidRPr="00AB5FD0" w:rsidRDefault="00AB5FD0" w:rsidP="00AB5FD0">
      <w:pPr>
        <w:numPr>
          <w:ilvl w:val="0"/>
          <w:numId w:val="2"/>
        </w:numPr>
        <w:jc w:val="both"/>
        <w:textAlignment w:val="baseline"/>
        <w:rPr>
          <w:rFonts w:ascii="Noto Sans Symbols" w:hAnsi="Noto Sans Symbols" w:cs="Times New Roman"/>
          <w:color w:val="666666"/>
          <w:sz w:val="20"/>
          <w:szCs w:val="20"/>
          <w:lang w:val="tr-TR"/>
        </w:rPr>
      </w:pPr>
      <w:r w:rsidRPr="00AB5FD0">
        <w:rPr>
          <w:rFonts w:ascii="Cambria" w:hAnsi="Cambria" w:cs="Times New Roman"/>
          <w:color w:val="666666"/>
          <w:sz w:val="22"/>
          <w:szCs w:val="22"/>
          <w:lang w:val="tr-TR"/>
        </w:rPr>
        <w:t>Delta ve yakın çevresindeki (İzmir Körfezi başta olmak üzere) canlı türlerinin izlenmesi için standart izleme protokollerinin oluşturulması.</w:t>
      </w:r>
    </w:p>
    <w:p w14:paraId="2AC4E556" w14:textId="77777777" w:rsidR="00AB5FD0" w:rsidRPr="00AB5FD0" w:rsidRDefault="00AB5FD0" w:rsidP="00AB5FD0">
      <w:pPr>
        <w:numPr>
          <w:ilvl w:val="0"/>
          <w:numId w:val="2"/>
        </w:numPr>
        <w:jc w:val="both"/>
        <w:textAlignment w:val="baseline"/>
        <w:rPr>
          <w:rFonts w:ascii="Noto Sans Symbols" w:hAnsi="Noto Sans Symbols" w:cs="Times New Roman"/>
          <w:color w:val="666666"/>
          <w:sz w:val="20"/>
          <w:szCs w:val="20"/>
          <w:lang w:val="tr-TR"/>
        </w:rPr>
      </w:pPr>
      <w:r w:rsidRPr="00AB5FD0">
        <w:rPr>
          <w:rFonts w:ascii="Cambria" w:hAnsi="Cambria" w:cs="Times New Roman"/>
          <w:color w:val="666666"/>
          <w:sz w:val="22"/>
          <w:szCs w:val="22"/>
          <w:lang w:val="tr-TR"/>
        </w:rPr>
        <w:t>Deltadaki farklı ekosistemlerin ihtiyaçlarının bilimsel yöntemler ile belirlenmesi ve deltanın bu ihtiyaçları karşılayacak şekilde yönetilmesi.</w:t>
      </w:r>
    </w:p>
    <w:p w14:paraId="5E9EE889" w14:textId="77777777" w:rsidR="00AB5FD0" w:rsidRPr="00AB5FD0" w:rsidRDefault="00AB5FD0" w:rsidP="00AB5FD0">
      <w:pPr>
        <w:numPr>
          <w:ilvl w:val="0"/>
          <w:numId w:val="2"/>
        </w:numPr>
        <w:jc w:val="both"/>
        <w:textAlignment w:val="baseline"/>
        <w:rPr>
          <w:rFonts w:ascii="Noto Sans Symbols" w:hAnsi="Noto Sans Symbols" w:cs="Times New Roman"/>
          <w:color w:val="666666"/>
          <w:sz w:val="20"/>
          <w:szCs w:val="20"/>
          <w:lang w:val="tr-TR"/>
        </w:rPr>
      </w:pPr>
      <w:r w:rsidRPr="00AB5FD0">
        <w:rPr>
          <w:rFonts w:ascii="Cambria" w:hAnsi="Cambria" w:cs="Times New Roman"/>
          <w:color w:val="666666"/>
          <w:sz w:val="22"/>
          <w:szCs w:val="22"/>
          <w:lang w:val="tr-TR"/>
        </w:rPr>
        <w:t>Deltadaki insan faaliyetlerinin başta balıkçılık olmak üzere ekosistem döngüleriyle yeniden uyum içinde tanımlanması.</w:t>
      </w:r>
    </w:p>
    <w:p w14:paraId="114BB6E0" w14:textId="77777777" w:rsidR="00AB5FD0" w:rsidRPr="00AB5FD0" w:rsidRDefault="00AB5FD0" w:rsidP="00AB5FD0">
      <w:pPr>
        <w:numPr>
          <w:ilvl w:val="0"/>
          <w:numId w:val="2"/>
        </w:numPr>
        <w:jc w:val="both"/>
        <w:textAlignment w:val="baseline"/>
        <w:rPr>
          <w:rFonts w:ascii="Noto Sans Symbols" w:hAnsi="Noto Sans Symbols" w:cs="Times New Roman"/>
          <w:color w:val="666666"/>
          <w:sz w:val="20"/>
          <w:szCs w:val="20"/>
          <w:lang w:val="tr-TR"/>
        </w:rPr>
      </w:pPr>
      <w:r w:rsidRPr="00AB5FD0">
        <w:rPr>
          <w:rFonts w:ascii="Cambria" w:hAnsi="Cambria" w:cs="Times New Roman"/>
          <w:color w:val="666666"/>
          <w:sz w:val="22"/>
          <w:szCs w:val="22"/>
          <w:lang w:val="tr-TR"/>
        </w:rPr>
        <w:t>Deltanın bozulmuş bölümleri için restorasyon planlarının yapılması ve uygulanması.</w:t>
      </w:r>
    </w:p>
    <w:p w14:paraId="20B36075" w14:textId="77777777" w:rsidR="00AB5FD0" w:rsidRPr="00AB5FD0" w:rsidRDefault="00AB5FD0" w:rsidP="00AB5FD0">
      <w:pPr>
        <w:numPr>
          <w:ilvl w:val="0"/>
          <w:numId w:val="2"/>
        </w:numPr>
        <w:jc w:val="both"/>
        <w:textAlignment w:val="baseline"/>
        <w:rPr>
          <w:rFonts w:ascii="Noto Sans Symbols" w:hAnsi="Noto Sans Symbols" w:cs="Times New Roman"/>
          <w:color w:val="666666"/>
          <w:sz w:val="20"/>
          <w:szCs w:val="20"/>
          <w:lang w:val="tr-TR"/>
        </w:rPr>
      </w:pPr>
      <w:r w:rsidRPr="00AB5FD0">
        <w:rPr>
          <w:rFonts w:ascii="Cambria" w:hAnsi="Cambria" w:cs="Times New Roman"/>
          <w:color w:val="666666"/>
          <w:sz w:val="22"/>
          <w:szCs w:val="22"/>
          <w:lang w:val="tr-TR"/>
        </w:rPr>
        <w:t>Delta ve şehir arasındaki ilişkinin güçlendirilmesi, daha çok İzmirli’nin alanı tanıması, değerini fark etmesi.</w:t>
      </w:r>
    </w:p>
    <w:p w14:paraId="1C881B02" w14:textId="77777777" w:rsidR="00AB5FD0" w:rsidRPr="00AB5FD0" w:rsidRDefault="00AB5FD0" w:rsidP="00AB5FD0">
      <w:pPr>
        <w:numPr>
          <w:ilvl w:val="0"/>
          <w:numId w:val="2"/>
        </w:numPr>
        <w:jc w:val="both"/>
        <w:textAlignment w:val="baseline"/>
        <w:rPr>
          <w:rFonts w:ascii="Noto Sans Symbols" w:hAnsi="Noto Sans Symbols" w:cs="Times New Roman"/>
          <w:color w:val="666666"/>
          <w:sz w:val="20"/>
          <w:szCs w:val="20"/>
          <w:lang w:val="tr-TR"/>
        </w:rPr>
      </w:pPr>
      <w:r w:rsidRPr="00AB5FD0">
        <w:rPr>
          <w:rFonts w:ascii="Cambria" w:hAnsi="Cambria" w:cs="Times New Roman"/>
          <w:color w:val="666666"/>
          <w:sz w:val="22"/>
          <w:szCs w:val="22"/>
          <w:lang w:val="tr-TR"/>
        </w:rPr>
        <w:t>Alanın koruma derecelerinin güçlendirilmesi ve tehditlere yönelik ivedi önlem alınması.</w:t>
      </w:r>
    </w:p>
    <w:p w14:paraId="2C80DF8A" w14:textId="77777777" w:rsidR="00AB5FD0" w:rsidRPr="00AB5FD0" w:rsidRDefault="00AB5FD0" w:rsidP="00AB5FD0">
      <w:pPr>
        <w:numPr>
          <w:ilvl w:val="0"/>
          <w:numId w:val="2"/>
        </w:numPr>
        <w:jc w:val="both"/>
        <w:textAlignment w:val="baseline"/>
        <w:rPr>
          <w:rFonts w:ascii="Cambria" w:hAnsi="Cambria" w:cs="Times New Roman"/>
          <w:color w:val="666666"/>
          <w:sz w:val="22"/>
          <w:szCs w:val="22"/>
          <w:lang w:val="tr-TR"/>
        </w:rPr>
      </w:pPr>
      <w:r w:rsidRPr="00AB5FD0">
        <w:rPr>
          <w:rFonts w:ascii="Cambria" w:hAnsi="Cambria" w:cs="Times New Roman"/>
          <w:color w:val="666666"/>
          <w:sz w:val="22"/>
          <w:szCs w:val="22"/>
          <w:lang w:val="tr-TR"/>
        </w:rPr>
        <w:t>Yasadışı avcılık sorunuyla etkin mücadele edilmesi ve av koruma önlemlerinin artırılması.</w:t>
      </w:r>
    </w:p>
    <w:p w14:paraId="670C735E" w14:textId="77777777" w:rsidR="00AB5FD0" w:rsidRPr="00AB5FD0" w:rsidRDefault="00AB5FD0" w:rsidP="00AB5FD0">
      <w:pPr>
        <w:numPr>
          <w:ilvl w:val="0"/>
          <w:numId w:val="2"/>
        </w:numPr>
        <w:jc w:val="both"/>
        <w:textAlignment w:val="baseline"/>
        <w:rPr>
          <w:rFonts w:ascii="Noto Sans Symbols" w:hAnsi="Noto Sans Symbols" w:cs="Times New Roman"/>
          <w:color w:val="666666"/>
          <w:sz w:val="20"/>
          <w:szCs w:val="20"/>
          <w:lang w:val="tr-TR"/>
        </w:rPr>
      </w:pPr>
      <w:r w:rsidRPr="00AB5FD0">
        <w:rPr>
          <w:rFonts w:ascii="Cambria" w:hAnsi="Cambria" w:cs="Times New Roman"/>
          <w:color w:val="666666"/>
          <w:sz w:val="22"/>
          <w:szCs w:val="22"/>
          <w:lang w:val="tr-TR"/>
        </w:rPr>
        <w:t>Deltadaki sazlıklara ulaşan S-47 kanaletinin bakımının yapılarak, motopomp sisteminin çalışır durumu getirilmesi; Süzbeyli pompa sisteminin çalıştırılması, Maltepe pompa istasyonu su iletim hattının yer altına alınması.</w:t>
      </w:r>
    </w:p>
    <w:p w14:paraId="63B2CCDD" w14:textId="77777777" w:rsidR="00AB5FD0" w:rsidRPr="00AB5FD0" w:rsidRDefault="00AB5FD0" w:rsidP="00AB5FD0">
      <w:pPr>
        <w:numPr>
          <w:ilvl w:val="0"/>
          <w:numId w:val="2"/>
        </w:numPr>
        <w:jc w:val="both"/>
        <w:textAlignment w:val="baseline"/>
        <w:rPr>
          <w:rFonts w:ascii="Noto Sans Symbols" w:hAnsi="Noto Sans Symbols" w:cs="Times New Roman"/>
          <w:color w:val="666666"/>
          <w:sz w:val="20"/>
          <w:szCs w:val="20"/>
          <w:lang w:val="tr-TR"/>
        </w:rPr>
      </w:pPr>
      <w:r w:rsidRPr="00AB5FD0">
        <w:rPr>
          <w:rFonts w:ascii="Cambria" w:hAnsi="Cambria" w:cs="Times New Roman"/>
          <w:color w:val="666666"/>
          <w:sz w:val="22"/>
          <w:szCs w:val="22"/>
          <w:lang w:val="tr-TR"/>
        </w:rPr>
        <w:t>Gediz Deltası’nın UNESCO Dünya Doğa Mirası ilan edilmesi için gerekli girişimlerin başlatılması.</w:t>
      </w:r>
    </w:p>
    <w:p w14:paraId="5D6A33D1" w14:textId="77777777" w:rsidR="00AB5FD0" w:rsidRPr="00AB5FD0" w:rsidRDefault="00AB5FD0" w:rsidP="00AB5FD0">
      <w:pPr>
        <w:spacing w:after="240"/>
        <w:rPr>
          <w:rFonts w:ascii="-webkit-standard" w:hAnsi="-webkit-standard" w:cs="Times New Roman"/>
          <w:color w:val="000000"/>
          <w:lang w:val="tr-TR"/>
        </w:rPr>
      </w:pPr>
      <w:r w:rsidRPr="00AB5FD0">
        <w:rPr>
          <w:rFonts w:ascii="-webkit-standard" w:hAnsi="-webkit-standard" w:cs="Times New Roman"/>
          <w:color w:val="000000"/>
          <w:lang w:val="tr-TR"/>
        </w:rPr>
        <w:br/>
      </w:r>
      <w:r w:rsidRPr="00AB5FD0">
        <w:rPr>
          <w:rFonts w:ascii="-webkit-standard" w:hAnsi="-webkit-standard" w:cs="Times New Roman"/>
          <w:color w:val="000000"/>
          <w:lang w:val="tr-TR"/>
        </w:rPr>
        <w:br/>
      </w:r>
      <w:r w:rsidRPr="00AB5FD0">
        <w:rPr>
          <w:rFonts w:ascii="-webkit-standard" w:hAnsi="-webkit-standard" w:cs="Times New Roman"/>
          <w:color w:val="000000"/>
          <w:lang w:val="tr-TR"/>
        </w:rPr>
        <w:br/>
      </w:r>
      <w:r w:rsidRPr="00AB5FD0">
        <w:rPr>
          <w:rFonts w:ascii="-webkit-standard" w:hAnsi="-webkit-standard" w:cs="Times New Roman"/>
          <w:color w:val="000000"/>
          <w:lang w:val="tr-TR"/>
        </w:rPr>
        <w:br/>
      </w:r>
    </w:p>
    <w:p w14:paraId="4E52CA97" w14:textId="77777777" w:rsidR="00AB5FD0" w:rsidRPr="00AB5FD0" w:rsidRDefault="00AB5FD0" w:rsidP="00AB5FD0">
      <w:pPr>
        <w:jc w:val="both"/>
        <w:rPr>
          <w:rFonts w:ascii="-webkit-standard" w:hAnsi="-webkit-standard" w:cs="Times New Roman"/>
          <w:color w:val="000000"/>
          <w:lang w:val="tr-TR"/>
        </w:rPr>
      </w:pPr>
      <w:r w:rsidRPr="00AB5FD0">
        <w:rPr>
          <w:rFonts w:ascii="Cambria" w:hAnsi="Cambria" w:cs="Times New Roman"/>
          <w:b/>
          <w:bCs/>
          <w:color w:val="666666"/>
          <w:sz w:val="22"/>
          <w:szCs w:val="22"/>
          <w:lang w:val="tr-TR"/>
        </w:rPr>
        <w:lastRenderedPageBreak/>
        <w:t>Toplantı katılımcıları:</w:t>
      </w:r>
    </w:p>
    <w:p w14:paraId="5932F1C0" w14:textId="77777777" w:rsidR="00AB5FD0" w:rsidRDefault="00AB5FD0" w:rsidP="00AB5FD0">
      <w:pPr>
        <w:jc w:val="both"/>
        <w:rPr>
          <w:rFonts w:ascii="Cambria" w:hAnsi="Cambria" w:cs="Times New Roman"/>
          <w:color w:val="666666"/>
          <w:sz w:val="22"/>
          <w:szCs w:val="22"/>
          <w:lang w:val="tr-TR"/>
        </w:rPr>
      </w:pPr>
    </w:p>
    <w:p w14:paraId="12712600" w14:textId="77777777" w:rsidR="00AB5FD0" w:rsidRPr="00AB5FD0" w:rsidRDefault="00AB5FD0" w:rsidP="00AB5FD0">
      <w:pPr>
        <w:jc w:val="both"/>
        <w:rPr>
          <w:rFonts w:ascii="-webkit-standard" w:hAnsi="-webkit-standard" w:cs="Times New Roman"/>
          <w:color w:val="000000"/>
          <w:lang w:val="tr-TR"/>
        </w:rPr>
      </w:pPr>
      <w:bookmarkStart w:id="0" w:name="_GoBack"/>
      <w:r w:rsidRPr="00AB5FD0">
        <w:rPr>
          <w:rFonts w:ascii="Cambria" w:hAnsi="Cambria" w:cs="Times New Roman"/>
          <w:color w:val="666666"/>
          <w:sz w:val="22"/>
          <w:szCs w:val="22"/>
          <w:lang w:val="tr-TR"/>
        </w:rPr>
        <w:t>Doç. Dr. Kerim Çiçek</w:t>
      </w:r>
    </w:p>
    <w:bookmarkEnd w:id="0"/>
    <w:p w14:paraId="19CB79E9" w14:textId="77777777" w:rsidR="00AB5FD0" w:rsidRPr="00AB5FD0" w:rsidRDefault="00AB5FD0" w:rsidP="00AB5FD0">
      <w:pPr>
        <w:jc w:val="both"/>
        <w:rPr>
          <w:rFonts w:ascii="-webkit-standard" w:hAnsi="-webkit-standard" w:cs="Times New Roman"/>
          <w:color w:val="000000"/>
          <w:lang w:val="tr-TR"/>
        </w:rPr>
      </w:pPr>
      <w:r w:rsidRPr="00AB5FD0">
        <w:rPr>
          <w:rFonts w:ascii="Cambria" w:hAnsi="Cambria" w:cs="Times New Roman"/>
          <w:color w:val="666666"/>
          <w:sz w:val="22"/>
          <w:szCs w:val="22"/>
          <w:lang w:val="tr-TR"/>
        </w:rPr>
        <w:t>Dr. Ömer Döndüren</w:t>
      </w:r>
    </w:p>
    <w:p w14:paraId="2E10A40E" w14:textId="77777777" w:rsidR="00AB5FD0" w:rsidRPr="00AB5FD0" w:rsidRDefault="00AB5FD0" w:rsidP="00AB5FD0">
      <w:pPr>
        <w:jc w:val="both"/>
        <w:rPr>
          <w:rFonts w:ascii="-webkit-standard" w:hAnsi="-webkit-standard" w:cs="Times New Roman"/>
          <w:color w:val="000000"/>
          <w:lang w:val="tr-TR"/>
        </w:rPr>
      </w:pPr>
      <w:r w:rsidRPr="00AB5FD0">
        <w:rPr>
          <w:rFonts w:ascii="Cambria" w:hAnsi="Cambria" w:cs="Times New Roman"/>
          <w:color w:val="666666"/>
          <w:sz w:val="22"/>
          <w:szCs w:val="22"/>
          <w:lang w:val="tr-TR"/>
        </w:rPr>
        <w:t>Dr. Güven Eken</w:t>
      </w:r>
    </w:p>
    <w:p w14:paraId="4F7280B5" w14:textId="77777777" w:rsidR="00AB5FD0" w:rsidRPr="00AB5FD0" w:rsidRDefault="00AB5FD0" w:rsidP="00AB5FD0">
      <w:pPr>
        <w:jc w:val="both"/>
        <w:rPr>
          <w:rFonts w:ascii="-webkit-standard" w:hAnsi="-webkit-standard" w:cs="Times New Roman"/>
          <w:color w:val="000000"/>
          <w:lang w:val="tr-TR"/>
        </w:rPr>
      </w:pPr>
      <w:proofErr w:type="spellStart"/>
      <w:r w:rsidRPr="00AB5FD0">
        <w:rPr>
          <w:rFonts w:ascii="Cambria" w:hAnsi="Cambria" w:cs="Times New Roman"/>
          <w:color w:val="666666"/>
          <w:sz w:val="22"/>
          <w:szCs w:val="22"/>
          <w:lang w:val="tr-TR"/>
        </w:rPr>
        <w:t>Öğr</w:t>
      </w:r>
      <w:proofErr w:type="spellEnd"/>
      <w:r w:rsidRPr="00AB5FD0">
        <w:rPr>
          <w:rFonts w:ascii="Cambria" w:hAnsi="Cambria" w:cs="Times New Roman"/>
          <w:color w:val="666666"/>
          <w:sz w:val="22"/>
          <w:szCs w:val="22"/>
          <w:lang w:val="tr-TR"/>
        </w:rPr>
        <w:t>. Gör. Dr. Volkan Eroğlu</w:t>
      </w:r>
    </w:p>
    <w:p w14:paraId="76C06E80" w14:textId="77777777" w:rsidR="00AB5FD0" w:rsidRPr="00AB5FD0" w:rsidRDefault="00AB5FD0" w:rsidP="00AB5FD0">
      <w:pPr>
        <w:jc w:val="both"/>
        <w:rPr>
          <w:rFonts w:ascii="-webkit-standard" w:hAnsi="-webkit-standard" w:cs="Times New Roman"/>
          <w:color w:val="000000"/>
          <w:lang w:val="tr-TR"/>
        </w:rPr>
      </w:pPr>
      <w:r w:rsidRPr="00AB5FD0">
        <w:rPr>
          <w:rFonts w:ascii="Cambria" w:hAnsi="Cambria" w:cs="Times New Roman"/>
          <w:color w:val="666666"/>
          <w:sz w:val="22"/>
          <w:szCs w:val="22"/>
          <w:lang w:val="tr-TR"/>
        </w:rPr>
        <w:t>Su Ürünleri Yüksek Mühendisi Itri Levent Erkol</w:t>
      </w:r>
    </w:p>
    <w:p w14:paraId="4F5C2108" w14:textId="77777777" w:rsidR="00AB5FD0" w:rsidRPr="00AB5FD0" w:rsidRDefault="00AB5FD0" w:rsidP="00AB5FD0">
      <w:pPr>
        <w:jc w:val="both"/>
        <w:rPr>
          <w:rFonts w:ascii="-webkit-standard" w:hAnsi="-webkit-standard" w:cs="Times New Roman"/>
          <w:color w:val="000000"/>
          <w:lang w:val="tr-TR"/>
        </w:rPr>
      </w:pPr>
      <w:r w:rsidRPr="00AB5FD0">
        <w:rPr>
          <w:rFonts w:ascii="Cambria" w:hAnsi="Cambria" w:cs="Times New Roman"/>
          <w:color w:val="666666"/>
          <w:sz w:val="22"/>
          <w:szCs w:val="22"/>
          <w:lang w:val="tr-TR"/>
        </w:rPr>
        <w:t>Yüksek Biyolog Ahmet Kaya</w:t>
      </w:r>
    </w:p>
    <w:p w14:paraId="1C6C058D" w14:textId="77777777" w:rsidR="00AB5FD0" w:rsidRPr="00AB5FD0" w:rsidRDefault="00AB5FD0" w:rsidP="00AB5FD0">
      <w:pPr>
        <w:jc w:val="both"/>
        <w:rPr>
          <w:rFonts w:ascii="-webkit-standard" w:hAnsi="-webkit-standard" w:cs="Times New Roman"/>
          <w:color w:val="000000"/>
          <w:lang w:val="tr-TR"/>
        </w:rPr>
      </w:pPr>
      <w:proofErr w:type="spellStart"/>
      <w:r w:rsidRPr="00AB5FD0">
        <w:rPr>
          <w:rFonts w:ascii="Cambria" w:hAnsi="Cambria" w:cs="Times New Roman"/>
          <w:color w:val="666666"/>
          <w:sz w:val="22"/>
          <w:szCs w:val="22"/>
          <w:lang w:val="tr-TR"/>
        </w:rPr>
        <w:t>Yard</w:t>
      </w:r>
      <w:proofErr w:type="spellEnd"/>
      <w:r w:rsidRPr="00AB5FD0">
        <w:rPr>
          <w:rFonts w:ascii="Cambria" w:hAnsi="Cambria" w:cs="Times New Roman"/>
          <w:color w:val="666666"/>
          <w:sz w:val="22"/>
          <w:szCs w:val="22"/>
          <w:lang w:val="tr-TR"/>
        </w:rPr>
        <w:t>. Doç. Dr. Erol Kesici</w:t>
      </w:r>
    </w:p>
    <w:p w14:paraId="771DBD4C" w14:textId="77777777" w:rsidR="00AB5FD0" w:rsidRPr="00AB5FD0" w:rsidRDefault="00AB5FD0" w:rsidP="00AB5FD0">
      <w:pPr>
        <w:jc w:val="both"/>
        <w:rPr>
          <w:rFonts w:ascii="-webkit-standard" w:hAnsi="-webkit-standard" w:cs="Times New Roman"/>
          <w:color w:val="000000"/>
          <w:lang w:val="tr-TR"/>
        </w:rPr>
      </w:pPr>
      <w:r w:rsidRPr="00AB5FD0">
        <w:rPr>
          <w:rFonts w:ascii="Cambria" w:hAnsi="Cambria" w:cs="Times New Roman"/>
          <w:color w:val="666666"/>
          <w:sz w:val="22"/>
          <w:szCs w:val="22"/>
          <w:lang w:val="tr-TR"/>
        </w:rPr>
        <w:t xml:space="preserve">Doç. Dr. Ferhat </w:t>
      </w:r>
      <w:proofErr w:type="spellStart"/>
      <w:r w:rsidRPr="00AB5FD0">
        <w:rPr>
          <w:rFonts w:ascii="Cambria" w:hAnsi="Cambria" w:cs="Times New Roman"/>
          <w:color w:val="666666"/>
          <w:sz w:val="22"/>
          <w:szCs w:val="22"/>
          <w:lang w:val="tr-TR"/>
        </w:rPr>
        <w:t>Matur</w:t>
      </w:r>
      <w:proofErr w:type="spellEnd"/>
    </w:p>
    <w:p w14:paraId="4AF40CF6" w14:textId="77777777" w:rsidR="00AB5FD0" w:rsidRPr="00AB5FD0" w:rsidRDefault="00AB5FD0" w:rsidP="00AB5FD0">
      <w:pPr>
        <w:jc w:val="both"/>
        <w:rPr>
          <w:rFonts w:ascii="-webkit-standard" w:hAnsi="-webkit-standard" w:cs="Times New Roman"/>
          <w:color w:val="000000"/>
          <w:lang w:val="tr-TR"/>
        </w:rPr>
      </w:pPr>
      <w:r w:rsidRPr="00AB5FD0">
        <w:rPr>
          <w:rFonts w:ascii="Cambria" w:hAnsi="Cambria" w:cs="Times New Roman"/>
          <w:color w:val="666666"/>
          <w:sz w:val="22"/>
          <w:szCs w:val="22"/>
          <w:lang w:val="tr-TR"/>
        </w:rPr>
        <w:t>Prof. Dr. Mehmet Sıkı</w:t>
      </w:r>
    </w:p>
    <w:p w14:paraId="0FA2190E" w14:textId="55D27E62" w:rsidR="00AB5FD0" w:rsidRPr="00AB5FD0" w:rsidRDefault="000909A1" w:rsidP="00AB5FD0">
      <w:pPr>
        <w:rPr>
          <w:rFonts w:ascii="-webkit-standard" w:hAnsi="-webkit-standard" w:cs="Times New Roman"/>
          <w:color w:val="000000"/>
          <w:lang w:val="tr-TR"/>
        </w:rPr>
      </w:pPr>
      <w:r>
        <w:rPr>
          <w:rFonts w:ascii="Cambria" w:hAnsi="Cambria" w:cs="Times New Roman"/>
          <w:color w:val="666666"/>
          <w:sz w:val="22"/>
          <w:szCs w:val="22"/>
          <w:lang w:val="tr-TR"/>
        </w:rPr>
        <w:t xml:space="preserve">Doç. </w:t>
      </w:r>
      <w:r w:rsidR="00AB5FD0" w:rsidRPr="00AB5FD0">
        <w:rPr>
          <w:rFonts w:ascii="Cambria" w:hAnsi="Cambria" w:cs="Times New Roman"/>
          <w:color w:val="666666"/>
          <w:sz w:val="22"/>
          <w:szCs w:val="22"/>
          <w:lang w:val="tr-TR"/>
        </w:rPr>
        <w:t>Dr. Ortaç Onmuş</w:t>
      </w:r>
    </w:p>
    <w:p w14:paraId="58A7DFD6" w14:textId="77777777" w:rsidR="00AB5FD0" w:rsidRPr="00AB5FD0" w:rsidRDefault="00AB5FD0" w:rsidP="00AB5FD0">
      <w:pPr>
        <w:jc w:val="both"/>
        <w:rPr>
          <w:rFonts w:ascii="-webkit-standard" w:hAnsi="-webkit-standard" w:cs="Times New Roman"/>
          <w:color w:val="000000"/>
          <w:lang w:val="tr-TR"/>
        </w:rPr>
      </w:pPr>
      <w:r w:rsidRPr="00AB5FD0">
        <w:rPr>
          <w:rFonts w:ascii="Cambria" w:hAnsi="Cambria" w:cs="Times New Roman"/>
          <w:color w:val="666666"/>
          <w:sz w:val="22"/>
          <w:szCs w:val="22"/>
          <w:lang w:val="tr-TR"/>
        </w:rPr>
        <w:t xml:space="preserve">Prof. Dr. Oğuz </w:t>
      </w:r>
      <w:proofErr w:type="spellStart"/>
      <w:r w:rsidRPr="00AB5FD0">
        <w:rPr>
          <w:rFonts w:ascii="Cambria" w:hAnsi="Cambria" w:cs="Times New Roman"/>
          <w:color w:val="666666"/>
          <w:sz w:val="22"/>
          <w:szCs w:val="22"/>
          <w:lang w:val="tr-TR"/>
        </w:rPr>
        <w:t>Türkozan</w:t>
      </w:r>
      <w:proofErr w:type="spellEnd"/>
    </w:p>
    <w:p w14:paraId="3B4305F6" w14:textId="77777777" w:rsidR="00AB5FD0" w:rsidRPr="00AB5FD0" w:rsidRDefault="00AB5FD0" w:rsidP="00AB5FD0">
      <w:pPr>
        <w:jc w:val="both"/>
        <w:rPr>
          <w:rFonts w:ascii="-webkit-standard" w:hAnsi="-webkit-standard" w:cs="Times New Roman"/>
          <w:color w:val="000000"/>
          <w:lang w:val="tr-TR"/>
        </w:rPr>
      </w:pPr>
      <w:r w:rsidRPr="00AB5FD0">
        <w:rPr>
          <w:rFonts w:ascii="Cambria" w:hAnsi="Cambria" w:cs="Times New Roman"/>
          <w:color w:val="666666"/>
          <w:sz w:val="22"/>
          <w:szCs w:val="22"/>
          <w:lang w:val="tr-TR"/>
        </w:rPr>
        <w:t>Prof. Dr.  Zafer Tosunoğlu</w:t>
      </w:r>
    </w:p>
    <w:p w14:paraId="15487374" w14:textId="77777777" w:rsidR="00AB5FD0" w:rsidRPr="00AB5FD0" w:rsidRDefault="00AB5FD0" w:rsidP="00AB5FD0">
      <w:pPr>
        <w:jc w:val="both"/>
        <w:rPr>
          <w:rFonts w:ascii="-webkit-standard" w:hAnsi="-webkit-standard" w:cs="Times New Roman"/>
          <w:color w:val="000000"/>
          <w:lang w:val="tr-TR"/>
        </w:rPr>
      </w:pPr>
      <w:r w:rsidRPr="00AB5FD0">
        <w:rPr>
          <w:rFonts w:ascii="Cambria" w:hAnsi="Cambria" w:cs="Times New Roman"/>
          <w:color w:val="666666"/>
          <w:sz w:val="22"/>
          <w:szCs w:val="22"/>
          <w:lang w:val="tr-TR"/>
        </w:rPr>
        <w:br/>
      </w:r>
      <w:r w:rsidRPr="00AB5FD0">
        <w:rPr>
          <w:rFonts w:ascii="Cambria" w:hAnsi="Cambria" w:cs="Times New Roman"/>
          <w:color w:val="666666"/>
          <w:sz w:val="22"/>
          <w:szCs w:val="22"/>
          <w:lang w:val="tr-TR"/>
        </w:rPr>
        <w:br/>
      </w:r>
      <w:r w:rsidRPr="00AB5FD0">
        <w:rPr>
          <w:rFonts w:ascii="Cambria" w:hAnsi="Cambria" w:cs="Times New Roman"/>
          <w:color w:val="666666"/>
          <w:sz w:val="22"/>
          <w:szCs w:val="22"/>
          <w:lang w:val="tr-TR"/>
        </w:rPr>
        <w:br/>
      </w:r>
    </w:p>
    <w:p w14:paraId="1781EEC0" w14:textId="77777777" w:rsidR="00AB5FD0" w:rsidRPr="00AB5FD0" w:rsidRDefault="00AB5FD0" w:rsidP="00AB5FD0">
      <w:pPr>
        <w:spacing w:after="240"/>
        <w:rPr>
          <w:rFonts w:ascii="Times New Roman" w:eastAsia="Times New Roman" w:hAnsi="Times New Roman" w:cs="Times New Roman"/>
          <w:lang w:val="tr-TR"/>
        </w:rPr>
      </w:pPr>
    </w:p>
    <w:p w14:paraId="6EB10BC5" w14:textId="77777777" w:rsidR="007B3566" w:rsidRDefault="007B3566"/>
    <w:sectPr w:rsidR="007B3566" w:rsidSect="00FA6A4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kit-standar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Noto Sans Symbol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CC08DC"/>
    <w:multiLevelType w:val="multilevel"/>
    <w:tmpl w:val="30A8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241E08"/>
    <w:multiLevelType w:val="multilevel"/>
    <w:tmpl w:val="C51C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FD0"/>
    <w:rsid w:val="000909A1"/>
    <w:rsid w:val="007B3566"/>
    <w:rsid w:val="00AB5FD0"/>
    <w:rsid w:val="00CE249C"/>
    <w:rsid w:val="00E61F8E"/>
    <w:rsid w:val="00FA6A4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EF9382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B5FD0"/>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5780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2707</Characters>
  <Application>Microsoft Macintosh Word</Application>
  <DocSecurity>0</DocSecurity>
  <Lines>22</Lines>
  <Paragraphs>6</Paragraphs>
  <ScaleCrop>false</ScaleCrop>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beste şat</cp:lastModifiedBy>
  <cp:revision>2</cp:revision>
  <dcterms:created xsi:type="dcterms:W3CDTF">2019-02-07T19:07:00Z</dcterms:created>
  <dcterms:modified xsi:type="dcterms:W3CDTF">2019-02-07T19:07:00Z</dcterms:modified>
</cp:coreProperties>
</file>